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D0" w:rsidRPr="00112735" w:rsidRDefault="00D831D0" w:rsidP="00D831D0">
      <w:pPr>
        <w:pStyle w:val="1"/>
        <w:tabs>
          <w:tab w:val="left" w:pos="1701"/>
        </w:tabs>
        <w:suppressAutoHyphens/>
        <w:jc w:val="right"/>
        <w:rPr>
          <w:b w:val="0"/>
          <w:sz w:val="24"/>
          <w:szCs w:val="24"/>
          <w:lang w:val="ru-RU"/>
        </w:rPr>
      </w:pPr>
      <w:r w:rsidRPr="00112735">
        <w:rPr>
          <w:b w:val="0"/>
          <w:sz w:val="24"/>
          <w:szCs w:val="24"/>
          <w:lang w:val="ru-RU"/>
        </w:rPr>
        <w:t>Приложение</w:t>
      </w:r>
      <w:r w:rsidR="00112735" w:rsidRPr="00112735">
        <w:rPr>
          <w:b w:val="0"/>
          <w:sz w:val="24"/>
          <w:szCs w:val="24"/>
          <w:lang w:val="ru-RU"/>
        </w:rPr>
        <w:t xml:space="preserve"> № 1</w:t>
      </w:r>
    </w:p>
    <w:p w:rsidR="00BB13CE" w:rsidRPr="00112735" w:rsidRDefault="00BB13CE" w:rsidP="00D831D0">
      <w:pPr>
        <w:pStyle w:val="1"/>
        <w:tabs>
          <w:tab w:val="left" w:pos="1701"/>
        </w:tabs>
        <w:suppressAutoHyphens/>
        <w:jc w:val="right"/>
        <w:rPr>
          <w:b w:val="0"/>
          <w:sz w:val="24"/>
          <w:szCs w:val="24"/>
          <w:lang w:val="ru-RU"/>
        </w:rPr>
      </w:pPr>
      <w:r w:rsidRPr="00112735">
        <w:rPr>
          <w:b w:val="0"/>
          <w:sz w:val="24"/>
          <w:szCs w:val="24"/>
          <w:lang w:val="ru-RU"/>
        </w:rPr>
        <w:t>к информационному сообщению</w:t>
      </w:r>
    </w:p>
    <w:p w:rsidR="00BB13CE" w:rsidRPr="0081696B" w:rsidRDefault="00BB13CE" w:rsidP="00BB13CE">
      <w:pPr>
        <w:jc w:val="right"/>
        <w:rPr>
          <w:b/>
          <w:szCs w:val="28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4"/>
          <w:szCs w:val="24"/>
        </w:rPr>
      </w:pPr>
      <w:r w:rsidRPr="00112735">
        <w:rPr>
          <w:b/>
          <w:bCs/>
          <w:sz w:val="24"/>
          <w:szCs w:val="24"/>
        </w:rPr>
        <w:t>ПРОЕКТ ДОГОВОР</w:t>
      </w:r>
      <w:r>
        <w:rPr>
          <w:b/>
          <w:bCs/>
          <w:sz w:val="24"/>
          <w:szCs w:val="24"/>
        </w:rPr>
        <w:t>А</w:t>
      </w:r>
      <w:r w:rsidRPr="00112735">
        <w:rPr>
          <w:b/>
          <w:bCs/>
          <w:sz w:val="24"/>
          <w:szCs w:val="24"/>
        </w:rPr>
        <w:t xml:space="preserve"> № ____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4"/>
          <w:szCs w:val="24"/>
        </w:rPr>
      </w:pPr>
      <w:r w:rsidRPr="00112735">
        <w:rPr>
          <w:b/>
          <w:bCs/>
          <w:sz w:val="24"/>
          <w:szCs w:val="24"/>
        </w:rPr>
        <w:t>купли - продажи муниципального имущества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466071">
        <w:rPr>
          <w:bCs/>
          <w:sz w:val="24"/>
          <w:szCs w:val="24"/>
        </w:rPr>
        <w:t>г. Усмань</w:t>
      </w:r>
      <w:r w:rsidRPr="00112735">
        <w:rPr>
          <w:bCs/>
          <w:sz w:val="24"/>
          <w:szCs w:val="24"/>
        </w:rPr>
        <w:t xml:space="preserve">                                     </w:t>
      </w:r>
      <w:r w:rsidR="00FC7257">
        <w:rPr>
          <w:bCs/>
          <w:sz w:val="24"/>
          <w:szCs w:val="24"/>
        </w:rPr>
        <w:t xml:space="preserve">                                               </w:t>
      </w:r>
      <w:r w:rsidRPr="00112735">
        <w:rPr>
          <w:bCs/>
          <w:sz w:val="24"/>
          <w:szCs w:val="24"/>
        </w:rPr>
        <w:t xml:space="preserve">   «__» __________ 2022 года 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proofErr w:type="gramStart"/>
      <w:r w:rsidRPr="00112735">
        <w:rPr>
          <w:sz w:val="24"/>
          <w:szCs w:val="24"/>
        </w:rPr>
        <w:t>Администрация сельского поселения Пригородный сельсовет Усманского муниципального района Липецкой области Российской Федерации именуемая в дальнейшем "</w:t>
      </w:r>
      <w:r w:rsidRPr="00112735">
        <w:rPr>
          <w:b/>
          <w:bCs/>
          <w:sz w:val="24"/>
          <w:szCs w:val="24"/>
        </w:rPr>
        <w:t>ПРОДАВЕЦ"</w:t>
      </w:r>
      <w:r w:rsidRPr="00112735">
        <w:rPr>
          <w:sz w:val="24"/>
          <w:szCs w:val="24"/>
        </w:rPr>
        <w:t>, в лице главы администрации сельского поселения</w:t>
      </w:r>
      <w:r w:rsidR="0046607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Зубковой Нины Ивановны</w:t>
      </w:r>
      <w:r w:rsidRPr="00112735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112735">
        <w:rPr>
          <w:sz w:val="24"/>
          <w:szCs w:val="24"/>
        </w:rPr>
        <w:t xml:space="preserve"> на основании Устава администрации сельского поселения Пригородный сельсовет Усманского муниципального района Липецкой области Российской Федерации, с одной стороны</w:t>
      </w:r>
      <w:r w:rsidRPr="00112735">
        <w:rPr>
          <w:bCs/>
          <w:sz w:val="24"/>
          <w:szCs w:val="24"/>
        </w:rPr>
        <w:t>, и __________________ в лице  директора</w:t>
      </w:r>
      <w:r w:rsidRPr="00112735">
        <w:rPr>
          <w:sz w:val="24"/>
          <w:szCs w:val="24"/>
        </w:rPr>
        <w:t>____________________________</w:t>
      </w:r>
      <w:r w:rsidRPr="00112735">
        <w:rPr>
          <w:bCs/>
          <w:sz w:val="24"/>
          <w:szCs w:val="24"/>
        </w:rPr>
        <w:t>, юр. адрес: ______________________, свидетельство государственной регистрации юридического лица _____от _______,ОГРН ____________, свидетельство о постановкена</w:t>
      </w:r>
      <w:proofErr w:type="gramEnd"/>
      <w:r w:rsidRPr="00112735">
        <w:rPr>
          <w:bCs/>
          <w:sz w:val="24"/>
          <w:szCs w:val="24"/>
        </w:rPr>
        <w:t xml:space="preserve"> </w:t>
      </w:r>
      <w:proofErr w:type="gramStart"/>
      <w:r w:rsidRPr="00112735">
        <w:rPr>
          <w:bCs/>
          <w:sz w:val="24"/>
          <w:szCs w:val="24"/>
        </w:rPr>
        <w:t xml:space="preserve">учет в налоговоморгане, выданоинспекцией Федеральной налоговойслужбы по __________ № _____ от _________г. ИНН _________, именуемое в дальнейшем </w:t>
      </w:r>
      <w:r w:rsidRPr="00112735">
        <w:rPr>
          <w:sz w:val="24"/>
          <w:szCs w:val="24"/>
        </w:rPr>
        <w:t>"</w:t>
      </w:r>
      <w:r w:rsidRPr="00112735">
        <w:rPr>
          <w:b/>
          <w:bCs/>
          <w:sz w:val="24"/>
          <w:szCs w:val="24"/>
        </w:rPr>
        <w:t>ПОКУПАТЕЛЬ</w:t>
      </w:r>
      <w:r w:rsidRPr="00112735">
        <w:rPr>
          <w:sz w:val="24"/>
          <w:szCs w:val="24"/>
        </w:rPr>
        <w:t>"</w:t>
      </w:r>
      <w:r w:rsidRPr="00112735">
        <w:rPr>
          <w:bCs/>
          <w:sz w:val="24"/>
          <w:szCs w:val="24"/>
        </w:rPr>
        <w:t>, с другой стороны, в соответствии с Федеральным законом Российской Федерации от 21 декабря 2001 г. № 178-ФЗ «О приватизации государственного и муниципального имущества», на основании Протокола заседания комиссии по результатам торгов (конкурсов, аукционов) по продаже муниципального имущества от _______ № ___ заключили настоящий Договор о нижеследующем:</w:t>
      </w:r>
      <w:proofErr w:type="gramEnd"/>
    </w:p>
    <w:p w:rsidR="00112735" w:rsidRPr="00112735" w:rsidRDefault="00112735" w:rsidP="00FC7257">
      <w:pPr>
        <w:ind w:right="-284"/>
        <w:jc w:val="center"/>
        <w:rPr>
          <w:b/>
          <w:sz w:val="24"/>
          <w:szCs w:val="24"/>
        </w:rPr>
      </w:pPr>
      <w:r w:rsidRPr="00112735">
        <w:rPr>
          <w:b/>
          <w:sz w:val="24"/>
          <w:szCs w:val="24"/>
        </w:rPr>
        <w:t>1. ПРЕДМЕТ ДОГОВОРА</w:t>
      </w:r>
    </w:p>
    <w:p w:rsidR="00112735" w:rsidRPr="00112735" w:rsidRDefault="00112735" w:rsidP="00FC7257">
      <w:pPr>
        <w:widowControl w:val="0"/>
        <w:tabs>
          <w:tab w:val="left" w:pos="1260"/>
        </w:tabs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1.1. Продавец обязуется передать в собственность Покупателю, а Покупатель обязуется оплатить и принять на условиях Договора </w:t>
      </w:r>
      <w:r>
        <w:rPr>
          <w:sz w:val="24"/>
          <w:szCs w:val="24"/>
        </w:rPr>
        <w:t>Имущество</w:t>
      </w:r>
      <w:r w:rsidRPr="00112735">
        <w:rPr>
          <w:sz w:val="24"/>
          <w:szCs w:val="24"/>
        </w:rPr>
        <w:t>:</w:t>
      </w:r>
    </w:p>
    <w:p w:rsidR="00112735" w:rsidRPr="00B826E2" w:rsidRDefault="00112735" w:rsidP="00FC7257">
      <w:pPr>
        <w:autoSpaceDE w:val="0"/>
        <w:autoSpaceDN w:val="0"/>
        <w:adjustRightInd w:val="0"/>
        <w:ind w:right="-284" w:firstLine="708"/>
        <w:jc w:val="both"/>
        <w:rPr>
          <w:sz w:val="24"/>
          <w:szCs w:val="24"/>
        </w:rPr>
      </w:pPr>
      <w:r w:rsidRPr="00112735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з</w:t>
      </w:r>
      <w:r w:rsidRPr="00361287">
        <w:rPr>
          <w:sz w:val="24"/>
          <w:szCs w:val="24"/>
        </w:rPr>
        <w:t xml:space="preserve">емельный участок площадью 22576,0 кв.м, кадастровый номер: 48:16:1110401:5, местоположение установлено относительно ориентира, расположенного в границах участка. </w:t>
      </w:r>
      <w:proofErr w:type="gramStart"/>
      <w:r w:rsidRPr="00361287">
        <w:rPr>
          <w:sz w:val="24"/>
          <w:szCs w:val="24"/>
        </w:rPr>
        <w:t>Почтовый адрес ориентира: обл. Липецкая, р-н Усманский, с/с Пригородный, с расположенными на нем объектами  недвижимости</w:t>
      </w:r>
      <w:r>
        <w:rPr>
          <w:sz w:val="24"/>
          <w:szCs w:val="24"/>
        </w:rPr>
        <w:t xml:space="preserve"> - </w:t>
      </w:r>
      <w:r w:rsidRPr="00361287">
        <w:rPr>
          <w:sz w:val="24"/>
          <w:szCs w:val="24"/>
        </w:rPr>
        <w:t>административн</w:t>
      </w:r>
      <w:r>
        <w:rPr>
          <w:sz w:val="24"/>
          <w:szCs w:val="24"/>
        </w:rPr>
        <w:t>ым</w:t>
      </w:r>
      <w:r w:rsidRPr="00361287">
        <w:rPr>
          <w:sz w:val="24"/>
          <w:szCs w:val="24"/>
        </w:rPr>
        <w:t xml:space="preserve"> здание</w:t>
      </w:r>
      <w:r>
        <w:rPr>
          <w:sz w:val="24"/>
          <w:szCs w:val="24"/>
        </w:rPr>
        <w:t>м</w:t>
      </w:r>
      <w:r w:rsidRPr="00361287">
        <w:rPr>
          <w:sz w:val="24"/>
          <w:szCs w:val="24"/>
        </w:rPr>
        <w:t>, площадью 40,9 кв.м, кадастровый номер 48:16:1110401:124,  склад</w:t>
      </w:r>
      <w:r>
        <w:rPr>
          <w:sz w:val="24"/>
          <w:szCs w:val="24"/>
        </w:rPr>
        <w:t>ом</w:t>
      </w:r>
      <w:r w:rsidRPr="00361287">
        <w:rPr>
          <w:sz w:val="24"/>
          <w:szCs w:val="24"/>
        </w:rPr>
        <w:t>, площадью 464,7 кв.м, кадастровый номер 48:16:1110401:126,сара</w:t>
      </w:r>
      <w:r>
        <w:rPr>
          <w:sz w:val="24"/>
          <w:szCs w:val="24"/>
        </w:rPr>
        <w:t>ем</w:t>
      </w:r>
      <w:r w:rsidRPr="00361287">
        <w:rPr>
          <w:sz w:val="24"/>
          <w:szCs w:val="24"/>
        </w:rPr>
        <w:t>, площадью 25,1 кв.м, кадастровый номер 48:16:1110401:125, гараж</w:t>
      </w:r>
      <w:r>
        <w:rPr>
          <w:sz w:val="24"/>
          <w:szCs w:val="24"/>
        </w:rPr>
        <w:t>ом</w:t>
      </w:r>
      <w:r w:rsidRPr="00361287">
        <w:rPr>
          <w:sz w:val="24"/>
          <w:szCs w:val="24"/>
        </w:rPr>
        <w:t>, площадью 61,6 кв.м, кадастровый номер 48:16:1110401:123.</w:t>
      </w:r>
      <w:proofErr w:type="gramEnd"/>
    </w:p>
    <w:p w:rsidR="00112735" w:rsidRPr="00112735" w:rsidRDefault="00112735" w:rsidP="00FC7257">
      <w:pPr>
        <w:suppressAutoHyphens/>
        <w:ind w:right="-284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112735">
        <w:rPr>
          <w:rFonts w:eastAsia="Lucida Sans Unicode"/>
          <w:kern w:val="1"/>
          <w:sz w:val="24"/>
          <w:szCs w:val="24"/>
          <w:lang w:eastAsia="ar-SA"/>
        </w:rPr>
        <w:t>1.2. Имущество принадлежит Продавцу на праве собственности.</w:t>
      </w:r>
    </w:p>
    <w:p w:rsidR="00112735" w:rsidRPr="00112735" w:rsidRDefault="00112735" w:rsidP="00FC7257">
      <w:pPr>
        <w:ind w:right="-284"/>
        <w:jc w:val="center"/>
        <w:rPr>
          <w:b/>
          <w:sz w:val="24"/>
          <w:szCs w:val="24"/>
        </w:rPr>
      </w:pPr>
      <w:r w:rsidRPr="00112735">
        <w:rPr>
          <w:b/>
          <w:sz w:val="24"/>
          <w:szCs w:val="24"/>
        </w:rPr>
        <w:t>2. ЦЕНА И ПОРЯДОК РАСЧЕТОВ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noProof/>
          <w:snapToGrid w:val="0"/>
          <w:sz w:val="24"/>
          <w:szCs w:val="24"/>
        </w:rPr>
        <w:t>2.1.</w:t>
      </w:r>
      <w:r w:rsidRPr="00112735">
        <w:rPr>
          <w:snapToGrid w:val="0"/>
          <w:sz w:val="24"/>
          <w:szCs w:val="24"/>
        </w:rPr>
        <w:t xml:space="preserve"> Установленная по итогам аукциона цена продажи Имущества составляет</w:t>
      </w:r>
      <w:proofErr w:type="gramStart"/>
      <w:r w:rsidRPr="00112735">
        <w:rPr>
          <w:snapToGrid w:val="0"/>
          <w:sz w:val="24"/>
          <w:szCs w:val="24"/>
        </w:rPr>
        <w:t xml:space="preserve"> _____________ (_____________) </w:t>
      </w:r>
      <w:proofErr w:type="gramEnd"/>
      <w:r w:rsidRPr="00112735">
        <w:rPr>
          <w:snapToGrid w:val="0"/>
          <w:sz w:val="24"/>
          <w:szCs w:val="24"/>
        </w:rPr>
        <w:t>рублей____ копеек (без учета</w:t>
      </w:r>
      <w:r w:rsidRPr="00112735">
        <w:rPr>
          <w:bCs/>
          <w:iCs/>
          <w:sz w:val="24"/>
          <w:szCs w:val="24"/>
        </w:rPr>
        <w:t xml:space="preserve"> НДС). </w:t>
      </w:r>
      <w:r w:rsidRPr="00112735">
        <w:rPr>
          <w:sz w:val="24"/>
          <w:szCs w:val="24"/>
        </w:rPr>
        <w:t xml:space="preserve">Задаток в размере </w:t>
      </w:r>
      <w:r w:rsidRPr="00112735">
        <w:rPr>
          <w:b/>
          <w:sz w:val="24"/>
          <w:szCs w:val="24"/>
        </w:rPr>
        <w:t>359 560 (триста пятьдесят девять тысяч пятьс</w:t>
      </w:r>
      <w:r>
        <w:rPr>
          <w:b/>
          <w:sz w:val="24"/>
          <w:szCs w:val="24"/>
        </w:rPr>
        <w:t>от шестьдесят) рублей 00 копеек</w:t>
      </w:r>
      <w:r w:rsidRPr="00112735">
        <w:rPr>
          <w:sz w:val="24"/>
          <w:szCs w:val="24"/>
        </w:rPr>
        <w:t xml:space="preserve">, перечисленный победителем аукциона при подаче заявки на участие в аукционе, засчитывается в счет оплаты. </w:t>
      </w:r>
    </w:p>
    <w:p w:rsidR="00112735" w:rsidRPr="00112735" w:rsidRDefault="00112735" w:rsidP="00FC7257">
      <w:pPr>
        <w:widowControl w:val="0"/>
        <w:ind w:right="-284"/>
        <w:jc w:val="both"/>
        <w:rPr>
          <w:noProof/>
          <w:snapToGrid w:val="0"/>
          <w:sz w:val="24"/>
          <w:szCs w:val="24"/>
        </w:rPr>
      </w:pPr>
      <w:r w:rsidRPr="00112735">
        <w:rPr>
          <w:noProof/>
          <w:snapToGrid w:val="0"/>
          <w:sz w:val="24"/>
          <w:szCs w:val="24"/>
        </w:rPr>
        <w:t>2.2. За вычетом суммы задатка Покупатель обязан уплатить за Имущество_____________________________ (___________________) руб.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2.3. Оплата цены продажи Имущества, указанной в п. 2.2.  Договора,  производится Покупателем</w:t>
      </w:r>
      <w:r w:rsidRPr="00112735">
        <w:rPr>
          <w:bCs/>
          <w:sz w:val="24"/>
          <w:szCs w:val="24"/>
        </w:rPr>
        <w:t xml:space="preserve"> в течение 10 (десять) рабочих дней </w:t>
      </w:r>
      <w:r w:rsidRPr="00112735">
        <w:rPr>
          <w:noProof/>
          <w:snapToGrid w:val="0"/>
          <w:sz w:val="24"/>
          <w:szCs w:val="24"/>
        </w:rPr>
        <w:t xml:space="preserve">с момента подписания настоящего Договора </w:t>
      </w:r>
      <w:r w:rsidRPr="00112735">
        <w:rPr>
          <w:sz w:val="24"/>
          <w:szCs w:val="24"/>
        </w:rPr>
        <w:t xml:space="preserve">по следующим реквизитам: </w:t>
      </w:r>
    </w:p>
    <w:p w:rsidR="00112735" w:rsidRPr="00112735" w:rsidRDefault="00112735" w:rsidP="00FC7257">
      <w:pPr>
        <w:ind w:right="-284" w:firstLine="709"/>
        <w:jc w:val="both"/>
        <w:rPr>
          <w:sz w:val="24"/>
          <w:szCs w:val="24"/>
        </w:rPr>
      </w:pPr>
      <w:r w:rsidRPr="00112735">
        <w:rPr>
          <w:i/>
          <w:sz w:val="24"/>
          <w:szCs w:val="24"/>
        </w:rPr>
        <w:t xml:space="preserve">Получатель: УФК по Липецкой области (Администрация сельского поселения Пригородный сельсовет Усманского муниципального района Липецкой области РФ л/с </w:t>
      </w:r>
      <w:r w:rsidR="00466071" w:rsidRPr="00466071">
        <w:rPr>
          <w:i/>
          <w:sz w:val="24"/>
          <w:szCs w:val="24"/>
        </w:rPr>
        <w:t>04463002240</w:t>
      </w:r>
      <w:r w:rsidRPr="00466071">
        <w:rPr>
          <w:i/>
          <w:sz w:val="24"/>
          <w:szCs w:val="24"/>
        </w:rPr>
        <w:t>):</w:t>
      </w:r>
      <w:r w:rsidRPr="00112735">
        <w:rPr>
          <w:rFonts w:eastAsia="Calibri"/>
          <w:i/>
          <w:sz w:val="24"/>
          <w:szCs w:val="24"/>
        </w:rPr>
        <w:t xml:space="preserve"> ИНН 4816001944,  КПП 481601001, </w:t>
      </w:r>
      <w:proofErr w:type="gramStart"/>
      <w:r w:rsidRPr="00466071">
        <w:rPr>
          <w:i/>
          <w:color w:val="000000"/>
          <w:sz w:val="24"/>
          <w:szCs w:val="24"/>
        </w:rPr>
        <w:t>р</w:t>
      </w:r>
      <w:proofErr w:type="gramEnd"/>
      <w:r w:rsidRPr="00466071">
        <w:rPr>
          <w:i/>
          <w:color w:val="000000"/>
          <w:sz w:val="24"/>
          <w:szCs w:val="24"/>
        </w:rPr>
        <w:t>/сч03100643000000014600</w:t>
      </w:r>
      <w:r w:rsidRPr="00112735">
        <w:rPr>
          <w:i/>
          <w:color w:val="000000"/>
          <w:sz w:val="24"/>
          <w:szCs w:val="24"/>
        </w:rPr>
        <w:t xml:space="preserve"> в отделение Липецк Банка России//УФК по Липецкой области г. Липецк, БИК 014206212</w:t>
      </w:r>
      <w:r w:rsidRPr="00466071">
        <w:rPr>
          <w:i/>
          <w:color w:val="000000"/>
          <w:sz w:val="24"/>
          <w:szCs w:val="24"/>
        </w:rPr>
        <w:t xml:space="preserve">, </w:t>
      </w:r>
      <w:r w:rsidRPr="00466071">
        <w:rPr>
          <w:rFonts w:eastAsia="Calibri"/>
          <w:i/>
          <w:sz w:val="24"/>
          <w:szCs w:val="24"/>
        </w:rPr>
        <w:t>к/</w:t>
      </w:r>
      <w:proofErr w:type="spellStart"/>
      <w:r w:rsidRPr="00466071">
        <w:rPr>
          <w:rFonts w:eastAsia="Calibri"/>
          <w:i/>
          <w:sz w:val="24"/>
          <w:szCs w:val="24"/>
        </w:rPr>
        <w:t>сч</w:t>
      </w:r>
      <w:proofErr w:type="spellEnd"/>
      <w:r w:rsidRPr="00466071">
        <w:rPr>
          <w:i/>
          <w:color w:val="000000"/>
          <w:sz w:val="24"/>
          <w:szCs w:val="24"/>
        </w:rPr>
        <w:t xml:space="preserve"> 40102810945370000039,</w:t>
      </w:r>
      <w:r w:rsidRPr="00112735">
        <w:rPr>
          <w:i/>
          <w:color w:val="000000"/>
          <w:sz w:val="24"/>
          <w:szCs w:val="24"/>
        </w:rPr>
        <w:t xml:space="preserve"> ОКТМО 42648466, </w:t>
      </w:r>
      <w:r w:rsidR="00466071" w:rsidRPr="00466071">
        <w:rPr>
          <w:i/>
          <w:color w:val="000000"/>
          <w:sz w:val="24"/>
          <w:szCs w:val="24"/>
        </w:rPr>
        <w:t>КБК 91911406025100000430</w:t>
      </w:r>
      <w:r w:rsidRPr="00466071">
        <w:rPr>
          <w:i/>
          <w:color w:val="000000"/>
          <w:sz w:val="24"/>
          <w:szCs w:val="24"/>
        </w:rPr>
        <w:t>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Назначение платежа: оплата по договору купли-продажи недвижимого имущества №____</w:t>
      </w:r>
      <w:proofErr w:type="gramStart"/>
      <w:r w:rsidRPr="00112735">
        <w:rPr>
          <w:sz w:val="24"/>
          <w:szCs w:val="24"/>
        </w:rPr>
        <w:t>от</w:t>
      </w:r>
      <w:proofErr w:type="gramEnd"/>
      <w:r w:rsidRPr="00112735">
        <w:rPr>
          <w:sz w:val="24"/>
          <w:szCs w:val="24"/>
        </w:rPr>
        <w:t>_________.</w:t>
      </w:r>
    </w:p>
    <w:p w:rsidR="00112735" w:rsidRPr="00112735" w:rsidRDefault="00112735" w:rsidP="00FC7257">
      <w:pPr>
        <w:widowControl w:val="0"/>
        <w:suppressAutoHyphens/>
        <w:ind w:right="-284"/>
        <w:contextualSpacing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112735">
        <w:rPr>
          <w:rFonts w:eastAsia="Lucida Sans Unicode"/>
          <w:kern w:val="1"/>
          <w:sz w:val="24"/>
          <w:szCs w:val="24"/>
          <w:lang w:eastAsia="ar-SA"/>
        </w:rPr>
        <w:t>2.4. Расходы по государственной регистрации перехода права собственности на Имущество несет Покупатель.</w:t>
      </w:r>
    </w:p>
    <w:p w:rsidR="00112735" w:rsidRPr="00112735" w:rsidRDefault="00112735" w:rsidP="00FC7257">
      <w:pPr>
        <w:autoSpaceDE w:val="0"/>
        <w:autoSpaceDN w:val="0"/>
        <w:adjustRightInd w:val="0"/>
        <w:ind w:right="-284"/>
        <w:contextualSpacing/>
        <w:jc w:val="both"/>
        <w:rPr>
          <w:sz w:val="24"/>
          <w:szCs w:val="24"/>
        </w:rPr>
      </w:pPr>
      <w:r w:rsidRPr="00112735">
        <w:rPr>
          <w:rFonts w:eastAsia="Lucida Sans Unicode"/>
          <w:kern w:val="1"/>
          <w:sz w:val="24"/>
          <w:szCs w:val="24"/>
          <w:lang w:eastAsia="ar-SA"/>
        </w:rPr>
        <w:t xml:space="preserve">2.5. </w:t>
      </w:r>
      <w:r w:rsidRPr="00112735">
        <w:rPr>
          <w:sz w:val="24"/>
          <w:szCs w:val="24"/>
        </w:rPr>
        <w:t xml:space="preserve">Покупатель самостоятельно уплачивает НДС отдельным платежным поручением по указанию налогового органа </w:t>
      </w:r>
      <w:r w:rsidRPr="00112735">
        <w:rPr>
          <w:i/>
          <w:iCs/>
          <w:sz w:val="24"/>
          <w:szCs w:val="24"/>
        </w:rPr>
        <w:t>(указывается для юридических лиц, индивидуальных предпринимателей)</w:t>
      </w:r>
      <w:r w:rsidRPr="00112735">
        <w:rPr>
          <w:sz w:val="24"/>
          <w:szCs w:val="24"/>
        </w:rPr>
        <w:t>.</w:t>
      </w:r>
    </w:p>
    <w:p w:rsidR="00112735" w:rsidRPr="00112735" w:rsidRDefault="00112735" w:rsidP="00FC7257">
      <w:pPr>
        <w:widowControl w:val="0"/>
        <w:tabs>
          <w:tab w:val="left" w:pos="1330"/>
        </w:tabs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lastRenderedPageBreak/>
        <w:t>2.6. Моментом надлежащего исполнения обязанности Покупателя по оплате цены продажи Имущества является дата поступления денежных средств на счет в сумме и в сроки, указанные в настоящем Договоре.</w:t>
      </w:r>
    </w:p>
    <w:p w:rsidR="00112735" w:rsidRPr="00112735" w:rsidRDefault="00112735" w:rsidP="00FC7257">
      <w:pPr>
        <w:pStyle w:val="a8"/>
        <w:numPr>
          <w:ilvl w:val="0"/>
          <w:numId w:val="4"/>
        </w:numPr>
        <w:ind w:right="-284"/>
        <w:jc w:val="center"/>
        <w:rPr>
          <w:b/>
          <w:sz w:val="24"/>
          <w:szCs w:val="24"/>
        </w:rPr>
      </w:pPr>
      <w:r w:rsidRPr="00112735">
        <w:rPr>
          <w:b/>
          <w:sz w:val="24"/>
          <w:szCs w:val="24"/>
        </w:rPr>
        <w:t>ПЕРЕДАЧА ИМУЩЕСТВА</w:t>
      </w:r>
    </w:p>
    <w:p w:rsidR="00112735" w:rsidRPr="00112735" w:rsidRDefault="00112735" w:rsidP="00FC7257">
      <w:pPr>
        <w:widowControl w:val="0"/>
        <w:ind w:right="-284"/>
        <w:jc w:val="both"/>
        <w:rPr>
          <w:snapToGrid w:val="0"/>
          <w:sz w:val="24"/>
          <w:szCs w:val="24"/>
        </w:rPr>
      </w:pPr>
      <w:r w:rsidRPr="00112735">
        <w:rPr>
          <w:sz w:val="24"/>
          <w:szCs w:val="24"/>
        </w:rPr>
        <w:t xml:space="preserve">3.1. Передача Имущества осуществляется по Акту приема-передачи Имущества, подписываемому Покупателем и Продавцом (Приложение к Договору), </w:t>
      </w:r>
      <w:r w:rsidRPr="00112735">
        <w:rPr>
          <w:snapToGrid w:val="0"/>
          <w:sz w:val="24"/>
          <w:szCs w:val="24"/>
        </w:rPr>
        <w:t xml:space="preserve">в течение 3 (три) рабочих дней с момента надлежащего исполнения Покупателем обязанности по оплате </w:t>
      </w:r>
      <w:r w:rsidRPr="00112735">
        <w:rPr>
          <w:sz w:val="24"/>
          <w:szCs w:val="24"/>
        </w:rPr>
        <w:t>цены продажи Имущества.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3.2. Обязанность Продавца по передаче Имущества Покупателю считается исполненной в момент подписания Сторонами Акта приема-передачи Имущества.</w:t>
      </w:r>
    </w:p>
    <w:p w:rsidR="00112735" w:rsidRPr="00112735" w:rsidRDefault="00112735" w:rsidP="00FC7257">
      <w:pPr>
        <w:pStyle w:val="a8"/>
        <w:numPr>
          <w:ilvl w:val="0"/>
          <w:numId w:val="4"/>
        </w:numPr>
        <w:ind w:right="-284"/>
        <w:jc w:val="center"/>
        <w:outlineLvl w:val="0"/>
        <w:rPr>
          <w:b/>
          <w:bCs/>
          <w:kern w:val="28"/>
          <w:sz w:val="24"/>
          <w:szCs w:val="24"/>
        </w:rPr>
      </w:pPr>
      <w:r w:rsidRPr="00112735">
        <w:rPr>
          <w:b/>
          <w:bCs/>
          <w:kern w:val="28"/>
          <w:sz w:val="24"/>
          <w:szCs w:val="24"/>
        </w:rPr>
        <w:t>ОБЯЗАННОСТИ СТОРОН</w:t>
      </w:r>
    </w:p>
    <w:p w:rsidR="00112735" w:rsidRPr="00112735" w:rsidRDefault="00112735" w:rsidP="00FC7257">
      <w:pPr>
        <w:ind w:right="-284"/>
        <w:rPr>
          <w:sz w:val="24"/>
          <w:szCs w:val="24"/>
        </w:rPr>
      </w:pPr>
      <w:r w:rsidRPr="00112735">
        <w:rPr>
          <w:sz w:val="24"/>
          <w:szCs w:val="24"/>
        </w:rPr>
        <w:t>4.1. Покупатель обязуется: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4.1.1. Полностью </w:t>
      </w:r>
      <w:proofErr w:type="gramStart"/>
      <w:r w:rsidRPr="00112735">
        <w:rPr>
          <w:sz w:val="24"/>
          <w:szCs w:val="24"/>
        </w:rPr>
        <w:t>оплатить цену Имущества</w:t>
      </w:r>
      <w:proofErr w:type="gramEnd"/>
      <w:r w:rsidRPr="00112735">
        <w:rPr>
          <w:sz w:val="24"/>
          <w:szCs w:val="24"/>
        </w:rPr>
        <w:t xml:space="preserve"> в размере, порядке и сроки, установленные разделом 2 настоящего Договора.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4.1.2. Принять    имущество   в срок, установленный п.3.1. настоящего договора.  </w:t>
      </w:r>
    </w:p>
    <w:p w:rsidR="00112735" w:rsidRPr="00112735" w:rsidRDefault="00112735" w:rsidP="00FC7257">
      <w:pPr>
        <w:ind w:right="-284"/>
        <w:rPr>
          <w:sz w:val="24"/>
          <w:szCs w:val="24"/>
        </w:rPr>
      </w:pPr>
      <w:r w:rsidRPr="00112735">
        <w:rPr>
          <w:sz w:val="24"/>
          <w:szCs w:val="24"/>
        </w:rPr>
        <w:t>4.2. Продавец обязуется: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4.2.1. Передать Покупателю Имущество по акту приема-передачи не позднее чем через 3 (три) календарных дней после дня полной оплаты Имущества.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4.2.2. </w:t>
      </w:r>
      <w:r w:rsidRPr="00112735">
        <w:rPr>
          <w:rFonts w:eastAsia="Lucida Sans Unicode"/>
          <w:kern w:val="1"/>
          <w:sz w:val="24"/>
          <w:szCs w:val="24"/>
          <w:lang w:eastAsia="ar-SA"/>
        </w:rPr>
        <w:t>Продавец гарантирует, что Имущество, указанное в п. 1.1. настоящего договора, никому не продано, не заложено, под арестом не состоит.</w:t>
      </w:r>
    </w:p>
    <w:p w:rsidR="00112735" w:rsidRPr="00112735" w:rsidRDefault="00112735" w:rsidP="00FC7257">
      <w:pPr>
        <w:ind w:right="-284"/>
        <w:jc w:val="both"/>
        <w:rPr>
          <w:b/>
          <w:sz w:val="24"/>
          <w:szCs w:val="24"/>
        </w:rPr>
      </w:pPr>
      <w:r w:rsidRPr="00112735">
        <w:rPr>
          <w:sz w:val="24"/>
          <w:szCs w:val="24"/>
        </w:rPr>
        <w:t>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112735" w:rsidRPr="00112735" w:rsidRDefault="00112735" w:rsidP="00FC7257">
      <w:pPr>
        <w:numPr>
          <w:ilvl w:val="0"/>
          <w:numId w:val="4"/>
        </w:numPr>
        <w:ind w:right="-284"/>
        <w:jc w:val="center"/>
        <w:rPr>
          <w:b/>
          <w:sz w:val="24"/>
          <w:szCs w:val="24"/>
        </w:rPr>
      </w:pPr>
      <w:r w:rsidRPr="00112735">
        <w:rPr>
          <w:b/>
          <w:sz w:val="24"/>
          <w:szCs w:val="24"/>
        </w:rPr>
        <w:t>ОТВЕТСТВЕННОСТЬ СТОРОН, ФОРС-МАЖОР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5.2. За нарушение срока внесения платежа, указанного в пункте 2.2 Договора, Покупатель выплачивает Продавцу пеню в размере 0,1% от невнесённой суммы за каждый календарный день просрочки по реквизитам, указанным в пункте 2.3 Договора.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Просрочка оплаты цены продажи Имущества в сумме и в сроки, указанные в настоящем Договоре, свыше 30 (тридцать) календарных дней считается отказом Покупателя от исполнения обязательств по оплате Имущества. Договор считается расторгнутым с момента отказа Покупателя от обязательств по оплате Имущества. Сумма задатка Покупателю не возвращается и обязательства Продавца по передаче Имущества в собственность Покупателю прекращаются.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5.3. </w:t>
      </w:r>
      <w:proofErr w:type="gramStart"/>
      <w:r w:rsidRPr="00112735">
        <w:rPr>
          <w:sz w:val="24"/>
          <w:szCs w:val="24"/>
        </w:rPr>
        <w:t>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</w:t>
      </w:r>
      <w:proofErr w:type="gramEnd"/>
      <w:r w:rsidRPr="00112735">
        <w:rPr>
          <w:sz w:val="24"/>
          <w:szCs w:val="24"/>
        </w:rPr>
        <w:t xml:space="preserve"> контроля Сторон.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При наступлении обстоятельств, указанных в настоящем пункте Договора, Сторона, для которой исполнение Договора стало невозможно, обязана письменно уведомить об этом другую сторону в течение 1 рабочего дня с момента наступления соответствующего события. При этом Стороны проводят переговоры для выявления приемлемых альтернативных способов исполнения настоящего Договора либо его прекращения.</w:t>
      </w:r>
    </w:p>
    <w:p w:rsidR="00112735" w:rsidRPr="00112735" w:rsidRDefault="00112735" w:rsidP="00FC7257">
      <w:pPr>
        <w:widowControl w:val="0"/>
        <w:numPr>
          <w:ilvl w:val="0"/>
          <w:numId w:val="4"/>
        </w:numPr>
        <w:ind w:right="-284"/>
        <w:jc w:val="center"/>
        <w:rPr>
          <w:b/>
          <w:snapToGrid w:val="0"/>
          <w:sz w:val="24"/>
          <w:szCs w:val="24"/>
        </w:rPr>
      </w:pPr>
      <w:r w:rsidRPr="00112735">
        <w:rPr>
          <w:b/>
          <w:snapToGrid w:val="0"/>
          <w:sz w:val="24"/>
          <w:szCs w:val="24"/>
        </w:rPr>
        <w:t>ДЕЙСТВИЕ ДОГОВОРА</w:t>
      </w:r>
    </w:p>
    <w:p w:rsidR="00112735" w:rsidRPr="00112735" w:rsidRDefault="00112735" w:rsidP="00FC7257">
      <w:pPr>
        <w:widowControl w:val="0"/>
        <w:ind w:right="-284"/>
        <w:jc w:val="both"/>
        <w:rPr>
          <w:snapToGrid w:val="0"/>
          <w:sz w:val="24"/>
          <w:szCs w:val="24"/>
        </w:rPr>
      </w:pPr>
      <w:r w:rsidRPr="00112735">
        <w:rPr>
          <w:noProof/>
          <w:snapToGrid w:val="0"/>
          <w:sz w:val="24"/>
          <w:szCs w:val="24"/>
        </w:rPr>
        <w:t>6.1</w:t>
      </w:r>
      <w:r w:rsidRPr="00112735">
        <w:rPr>
          <w:b/>
          <w:noProof/>
          <w:snapToGrid w:val="0"/>
          <w:sz w:val="24"/>
          <w:szCs w:val="24"/>
        </w:rPr>
        <w:t>.</w:t>
      </w:r>
      <w:r w:rsidRPr="00112735">
        <w:rPr>
          <w:snapToGrid w:val="0"/>
          <w:sz w:val="24"/>
          <w:szCs w:val="24"/>
        </w:rPr>
        <w:t xml:space="preserve"> Настоящий Договор вступает в силу с момента его подписания Сторонами и прекращает свое действие:</w:t>
      </w:r>
    </w:p>
    <w:p w:rsidR="00112735" w:rsidRPr="00112735" w:rsidRDefault="00112735" w:rsidP="00FC7257">
      <w:pPr>
        <w:widowControl w:val="0"/>
        <w:ind w:right="-284"/>
        <w:rPr>
          <w:snapToGrid w:val="0"/>
          <w:sz w:val="24"/>
          <w:szCs w:val="24"/>
        </w:rPr>
      </w:pPr>
      <w:r w:rsidRPr="00112735">
        <w:rPr>
          <w:noProof/>
          <w:snapToGrid w:val="0"/>
          <w:sz w:val="24"/>
          <w:szCs w:val="24"/>
        </w:rPr>
        <w:t>-</w:t>
      </w:r>
      <w:r w:rsidRPr="00112735">
        <w:rPr>
          <w:snapToGrid w:val="0"/>
          <w:sz w:val="24"/>
          <w:szCs w:val="24"/>
        </w:rPr>
        <w:t xml:space="preserve"> в связи с исполнением Сторонами своих обязательств по настоящему Договору;</w:t>
      </w:r>
    </w:p>
    <w:p w:rsidR="00112735" w:rsidRPr="00112735" w:rsidRDefault="00112735" w:rsidP="00FC7257">
      <w:pPr>
        <w:widowControl w:val="0"/>
        <w:ind w:right="-284"/>
        <w:rPr>
          <w:snapToGrid w:val="0"/>
          <w:sz w:val="24"/>
          <w:szCs w:val="24"/>
        </w:rPr>
      </w:pPr>
      <w:r w:rsidRPr="00112735">
        <w:rPr>
          <w:noProof/>
          <w:snapToGrid w:val="0"/>
          <w:sz w:val="24"/>
          <w:szCs w:val="24"/>
        </w:rPr>
        <w:t>-</w:t>
      </w:r>
      <w:r w:rsidRPr="00112735">
        <w:rPr>
          <w:snapToGrid w:val="0"/>
          <w:sz w:val="24"/>
          <w:szCs w:val="24"/>
        </w:rPr>
        <w:t xml:space="preserve"> в связи с расторжением настоящего Договора;</w:t>
      </w:r>
    </w:p>
    <w:p w:rsidR="00112735" w:rsidRPr="00112735" w:rsidRDefault="00112735" w:rsidP="00FC7257">
      <w:pPr>
        <w:tabs>
          <w:tab w:val="left" w:pos="394"/>
          <w:tab w:val="left" w:pos="3360"/>
          <w:tab w:val="left" w:pos="5506"/>
          <w:tab w:val="left" w:pos="7162"/>
          <w:tab w:val="left" w:pos="8549"/>
          <w:tab w:val="left" w:pos="10709"/>
          <w:tab w:val="left" w:pos="12509"/>
          <w:tab w:val="left" w:pos="13517"/>
          <w:tab w:val="left" w:pos="14525"/>
          <w:tab w:val="left" w:pos="15533"/>
        </w:tabs>
        <w:snapToGrid w:val="0"/>
        <w:ind w:right="-284"/>
        <w:rPr>
          <w:color w:val="000000"/>
          <w:sz w:val="24"/>
          <w:szCs w:val="24"/>
        </w:rPr>
      </w:pPr>
      <w:r w:rsidRPr="00112735">
        <w:rPr>
          <w:color w:val="000000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112735" w:rsidRPr="00112735" w:rsidRDefault="00112735" w:rsidP="00FC7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ind w:right="-284"/>
        <w:jc w:val="center"/>
        <w:rPr>
          <w:b/>
          <w:bCs/>
          <w:sz w:val="24"/>
          <w:szCs w:val="24"/>
        </w:rPr>
      </w:pPr>
      <w:r w:rsidRPr="00112735">
        <w:rPr>
          <w:b/>
          <w:bCs/>
          <w:sz w:val="24"/>
          <w:szCs w:val="24"/>
        </w:rPr>
        <w:t>РАССМОТРЕНИЕ СПОРОВ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 xml:space="preserve">7.1. Настоящий Договор, может быть, расторгнут по основаниям, установленным действующим законодательством, в том числе в связи с неоплатой или неполной оплатой </w:t>
      </w:r>
      <w:r w:rsidRPr="00112735">
        <w:rPr>
          <w:bCs/>
          <w:sz w:val="24"/>
          <w:szCs w:val="24"/>
        </w:rPr>
        <w:lastRenderedPageBreak/>
        <w:t xml:space="preserve">Покупателем стоимости Имущества 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>7.2. Споры, возникающие между Сторонами по настоящему Договору, рассматриваются в судах в соответствии с установленной подведомственностью суда для рассмотрения возникшего спора в установленном законодательством Российской Федерации порядке.</w:t>
      </w:r>
    </w:p>
    <w:p w:rsidR="00112735" w:rsidRPr="00112735" w:rsidRDefault="00112735" w:rsidP="00FC72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uto"/>
        <w:ind w:right="-284"/>
        <w:jc w:val="center"/>
        <w:rPr>
          <w:b/>
          <w:bCs/>
          <w:sz w:val="24"/>
          <w:szCs w:val="24"/>
        </w:rPr>
      </w:pPr>
      <w:r w:rsidRPr="00112735">
        <w:rPr>
          <w:b/>
          <w:bCs/>
          <w:sz w:val="24"/>
          <w:szCs w:val="24"/>
        </w:rPr>
        <w:t>ПРОЧИЕ УСЛОВИЯ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 xml:space="preserve">8.1. </w:t>
      </w:r>
      <w:r w:rsidRPr="00112735">
        <w:rPr>
          <w:sz w:val="24"/>
          <w:szCs w:val="24"/>
        </w:rPr>
        <w:t>Договор вступает в силу с момента его подписания</w:t>
      </w:r>
      <w:r w:rsidRPr="00112735">
        <w:rPr>
          <w:bCs/>
          <w:sz w:val="24"/>
          <w:szCs w:val="24"/>
        </w:rPr>
        <w:t>.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 xml:space="preserve"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</w:t>
      </w:r>
      <w:proofErr w:type="gramStart"/>
      <w:r w:rsidRPr="00112735">
        <w:rPr>
          <w:bCs/>
          <w:sz w:val="24"/>
          <w:szCs w:val="24"/>
        </w:rPr>
        <w:t>в</w:t>
      </w:r>
      <w:proofErr w:type="gramEnd"/>
      <w:r w:rsidRPr="00112735">
        <w:rPr>
          <w:bCs/>
          <w:sz w:val="24"/>
          <w:szCs w:val="24"/>
        </w:rPr>
        <w:t xml:space="preserve"> регистрирующему органу.</w:t>
      </w:r>
    </w:p>
    <w:p w:rsidR="00112735" w:rsidRPr="00112735" w:rsidRDefault="00112735" w:rsidP="00FC7257">
      <w:pPr>
        <w:suppressAutoHyphens/>
        <w:ind w:right="-284"/>
        <w:jc w:val="center"/>
        <w:rPr>
          <w:b/>
          <w:sz w:val="24"/>
          <w:szCs w:val="24"/>
          <w:lang w:eastAsia="ar-SA"/>
        </w:rPr>
      </w:pPr>
      <w:r w:rsidRPr="00112735">
        <w:rPr>
          <w:b/>
          <w:sz w:val="24"/>
          <w:szCs w:val="24"/>
          <w:lang w:eastAsia="ar-SA"/>
        </w:rPr>
        <w:t>9. ЮРИДИЧЕСКИЕ АДРЕСА,  РЕКВИЗИТЫ И ПОДПИСИ СТОРОН</w:t>
      </w:r>
    </w:p>
    <w:p w:rsidR="00112735" w:rsidRPr="00112735" w:rsidRDefault="00112735" w:rsidP="00FC7257">
      <w:pPr>
        <w:suppressAutoHyphens/>
        <w:ind w:right="-284"/>
        <w:rPr>
          <w:b/>
          <w:bCs/>
          <w:sz w:val="24"/>
          <w:szCs w:val="24"/>
          <w:lang w:eastAsia="ar-SA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969"/>
      </w:tblGrid>
      <w:tr w:rsidR="00112735" w:rsidRPr="00112735" w:rsidTr="00FC7257">
        <w:trPr>
          <w:trHeight w:val="4196"/>
        </w:trPr>
        <w:tc>
          <w:tcPr>
            <w:tcW w:w="5135" w:type="dxa"/>
          </w:tcPr>
          <w:p w:rsidR="00112735" w:rsidRPr="00112735" w:rsidRDefault="00112735" w:rsidP="00FC72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735">
              <w:rPr>
                <w:b/>
                <w:bCs/>
                <w:sz w:val="24"/>
                <w:szCs w:val="24"/>
                <w:u w:val="single"/>
                <w:lang w:eastAsia="ar-SA"/>
              </w:rPr>
              <w:t>"ПРОДАВЕЦ"</w:t>
            </w:r>
          </w:p>
          <w:p w:rsidR="00112735" w:rsidRPr="00112735" w:rsidRDefault="00112735" w:rsidP="00FC7257">
            <w:pPr>
              <w:rPr>
                <w:b/>
                <w:bCs/>
                <w:sz w:val="24"/>
                <w:szCs w:val="24"/>
              </w:rPr>
            </w:pPr>
            <w:r w:rsidRPr="00112735">
              <w:rPr>
                <w:b/>
                <w:bCs/>
                <w:sz w:val="24"/>
                <w:szCs w:val="24"/>
              </w:rPr>
              <w:t>Администрациясельского поселения Пригородный</w:t>
            </w:r>
            <w:r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112735" w:rsidRPr="00112735" w:rsidRDefault="00112735" w:rsidP="00FC7257">
            <w:pPr>
              <w:rPr>
                <w:b/>
                <w:bCs/>
                <w:sz w:val="24"/>
                <w:szCs w:val="24"/>
              </w:rPr>
            </w:pPr>
            <w:r w:rsidRPr="00112735">
              <w:rPr>
                <w:b/>
                <w:bCs/>
                <w:sz w:val="24"/>
                <w:szCs w:val="24"/>
              </w:rPr>
              <w:t>Усманского муниципального района      Липецкой области Российской Федерации</w:t>
            </w:r>
          </w:p>
          <w:p w:rsidR="00112735" w:rsidRDefault="00112735" w:rsidP="00FC7257">
            <w:pPr>
              <w:suppressAutoHyphens/>
              <w:rPr>
                <w:sz w:val="24"/>
                <w:lang w:eastAsia="ar-SA"/>
              </w:rPr>
            </w:pPr>
            <w:r w:rsidRPr="00112735">
              <w:rPr>
                <w:sz w:val="24"/>
                <w:lang w:eastAsia="ar-SA"/>
              </w:rPr>
              <w:t>Адрес: 39937</w:t>
            </w:r>
            <w:r>
              <w:rPr>
                <w:sz w:val="24"/>
                <w:lang w:eastAsia="ar-SA"/>
              </w:rPr>
              <w:t>3</w:t>
            </w:r>
            <w:r w:rsidRPr="00112735">
              <w:rPr>
                <w:sz w:val="24"/>
                <w:lang w:eastAsia="ar-SA"/>
              </w:rPr>
              <w:t>, Липецкая обл., г</w:t>
            </w:r>
            <w:proofErr w:type="gramStart"/>
            <w:r w:rsidRPr="00112735">
              <w:rPr>
                <w:sz w:val="24"/>
                <w:lang w:eastAsia="ar-SA"/>
              </w:rPr>
              <w:t>.У</w:t>
            </w:r>
            <w:proofErr w:type="gramEnd"/>
            <w:r w:rsidRPr="00112735">
              <w:rPr>
                <w:sz w:val="24"/>
                <w:lang w:eastAsia="ar-SA"/>
              </w:rPr>
              <w:t xml:space="preserve">смань, </w:t>
            </w:r>
            <w:r>
              <w:rPr>
                <w:sz w:val="24"/>
                <w:lang w:eastAsia="ar-SA"/>
              </w:rPr>
              <w:t>ул. Первомайская</w:t>
            </w:r>
            <w:r w:rsidRPr="00112735">
              <w:rPr>
                <w:sz w:val="24"/>
                <w:lang w:eastAsia="ar-SA"/>
              </w:rPr>
              <w:t xml:space="preserve">, </w:t>
            </w:r>
            <w:r>
              <w:rPr>
                <w:sz w:val="24"/>
                <w:lang w:eastAsia="ar-SA"/>
              </w:rPr>
              <w:t>1А</w:t>
            </w:r>
            <w:r w:rsidRPr="00112735">
              <w:rPr>
                <w:sz w:val="24"/>
                <w:lang w:eastAsia="ar-SA"/>
              </w:rPr>
              <w:t>.</w:t>
            </w:r>
          </w:p>
          <w:p w:rsidR="00466071" w:rsidRPr="00112735" w:rsidRDefault="00466071" w:rsidP="00FC7257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УФК по Липецкой области (администрация сельского поселения Пригородный сельсовет Усманского муниципального района Липецкой области РФ л/с 04463002240)</w:t>
            </w:r>
          </w:p>
          <w:p w:rsidR="00466071" w:rsidRDefault="00466071" w:rsidP="00FC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4816001944</w:t>
            </w:r>
            <w:r w:rsidR="00112735" w:rsidRPr="00112735">
              <w:rPr>
                <w:sz w:val="24"/>
                <w:szCs w:val="24"/>
              </w:rPr>
              <w:t xml:space="preserve"> </w:t>
            </w:r>
            <w:r w:rsidRPr="00112735">
              <w:rPr>
                <w:sz w:val="24"/>
                <w:szCs w:val="24"/>
              </w:rPr>
              <w:t>КПП 481601001</w:t>
            </w:r>
          </w:p>
          <w:p w:rsidR="00466071" w:rsidRDefault="00466071" w:rsidP="00FC72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03100643000000014600</w:t>
            </w:r>
          </w:p>
          <w:p w:rsidR="00466071" w:rsidRDefault="00466071" w:rsidP="00FC72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40102810945370000039</w:t>
            </w:r>
          </w:p>
          <w:p w:rsidR="00466071" w:rsidRDefault="00466071" w:rsidP="00FC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Липецк Банка России//УФК по Липецкой области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ипецк</w:t>
            </w:r>
          </w:p>
          <w:p w:rsidR="00466071" w:rsidRDefault="00466071" w:rsidP="00FC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014206212</w:t>
            </w:r>
            <w:r w:rsidR="00FC72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ОКТМО 42648466</w:t>
            </w:r>
          </w:p>
          <w:p w:rsidR="00466071" w:rsidRPr="00112735" w:rsidRDefault="00466071" w:rsidP="00FC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91911406025100000430 </w:t>
            </w:r>
          </w:p>
          <w:p w:rsidR="00112735" w:rsidRPr="00112735" w:rsidRDefault="00112735" w:rsidP="00FC7257">
            <w:pPr>
              <w:rPr>
                <w:sz w:val="24"/>
                <w:szCs w:val="24"/>
              </w:rPr>
            </w:pPr>
          </w:p>
          <w:p w:rsidR="00112735" w:rsidRPr="00112735" w:rsidRDefault="00112735" w:rsidP="00FC7257">
            <w:pPr>
              <w:rPr>
                <w:b/>
                <w:sz w:val="24"/>
                <w:szCs w:val="24"/>
              </w:rPr>
            </w:pPr>
            <w:r w:rsidRPr="00112735">
              <w:rPr>
                <w:b/>
                <w:sz w:val="24"/>
                <w:szCs w:val="24"/>
              </w:rPr>
              <w:t xml:space="preserve">Глава администрации                                                                            </w:t>
            </w:r>
          </w:p>
          <w:p w:rsidR="00112735" w:rsidRPr="00112735" w:rsidRDefault="00112735" w:rsidP="00FC7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  <w:p w:rsidR="00112735" w:rsidRPr="00112735" w:rsidRDefault="00112735" w:rsidP="00FC7257">
            <w:pPr>
              <w:rPr>
                <w:b/>
                <w:sz w:val="24"/>
                <w:szCs w:val="24"/>
              </w:rPr>
            </w:pPr>
          </w:p>
          <w:p w:rsidR="00112735" w:rsidRPr="00112735" w:rsidRDefault="00112735" w:rsidP="00FC7257">
            <w:pPr>
              <w:rPr>
                <w:b/>
                <w:sz w:val="24"/>
                <w:szCs w:val="24"/>
              </w:rPr>
            </w:pPr>
            <w:r w:rsidRPr="00112735">
              <w:rPr>
                <w:b/>
                <w:sz w:val="24"/>
                <w:szCs w:val="24"/>
              </w:rPr>
              <w:t xml:space="preserve">________________   </w:t>
            </w:r>
            <w:r>
              <w:rPr>
                <w:b/>
                <w:sz w:val="24"/>
                <w:szCs w:val="24"/>
              </w:rPr>
              <w:t>Н. И. Зубкова</w:t>
            </w:r>
          </w:p>
          <w:p w:rsidR="00112735" w:rsidRPr="00112735" w:rsidRDefault="00112735" w:rsidP="00FC7257">
            <w:pPr>
              <w:ind w:right="-284"/>
              <w:rPr>
                <w:b/>
                <w:sz w:val="24"/>
                <w:lang w:eastAsia="ar-SA"/>
              </w:rPr>
            </w:pPr>
            <w:r w:rsidRPr="00112735">
              <w:rPr>
                <w:sz w:val="24"/>
                <w:lang w:eastAsia="ar-SA"/>
              </w:rPr>
              <w:t xml:space="preserve">м.п.               </w:t>
            </w:r>
          </w:p>
        </w:tc>
        <w:tc>
          <w:tcPr>
            <w:tcW w:w="3969" w:type="dxa"/>
          </w:tcPr>
          <w:p w:rsidR="00112735" w:rsidRPr="00112735" w:rsidRDefault="00112735" w:rsidP="00FC7257">
            <w:pPr>
              <w:suppressAutoHyphens/>
              <w:ind w:right="-284"/>
              <w:jc w:val="center"/>
              <w:rPr>
                <w:b/>
                <w:bCs/>
                <w:sz w:val="24"/>
                <w:szCs w:val="24"/>
                <w:u w:val="single"/>
                <w:lang w:eastAsia="ar-SA"/>
              </w:rPr>
            </w:pPr>
            <w:r w:rsidRPr="00112735">
              <w:rPr>
                <w:b/>
                <w:bCs/>
                <w:sz w:val="24"/>
                <w:szCs w:val="24"/>
                <w:u w:val="single"/>
                <w:lang w:eastAsia="ar-SA"/>
              </w:rPr>
              <w:t>"ПОКУПАТЕЛЬ"</w:t>
            </w: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176"/>
              <w:jc w:val="right"/>
              <w:rPr>
                <w:b/>
                <w:sz w:val="24"/>
                <w:szCs w:val="28"/>
              </w:rPr>
            </w:pPr>
            <w:r w:rsidRPr="00112735">
              <w:rPr>
                <w:b/>
                <w:sz w:val="24"/>
                <w:szCs w:val="28"/>
              </w:rPr>
              <w:t>___________________</w:t>
            </w:r>
          </w:p>
          <w:p w:rsidR="00112735" w:rsidRPr="00112735" w:rsidRDefault="00112735" w:rsidP="00FC7257">
            <w:pPr>
              <w:suppressAutoHyphens/>
              <w:ind w:right="-284"/>
              <w:jc w:val="both"/>
              <w:rPr>
                <w:sz w:val="16"/>
                <w:szCs w:val="28"/>
                <w:lang w:eastAsia="ar-SA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rPr>
                <w:sz w:val="18"/>
                <w:szCs w:val="18"/>
                <w:lang w:eastAsia="ar-SA"/>
              </w:rPr>
            </w:pPr>
          </w:p>
        </w:tc>
      </w:tr>
    </w:tbl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7D63A1" w:rsidRDefault="007D63A1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0"/>
        </w:rPr>
      </w:pPr>
      <w:bookmarkStart w:id="0" w:name="_GoBack"/>
      <w:bookmarkEnd w:id="0"/>
      <w:r w:rsidRPr="00112735">
        <w:rPr>
          <w:bCs/>
          <w:sz w:val="20"/>
        </w:rPr>
        <w:t>Приложение к договору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center"/>
        <w:rPr>
          <w:bCs/>
          <w:sz w:val="24"/>
          <w:szCs w:val="24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4"/>
          <w:szCs w:val="24"/>
        </w:rPr>
      </w:pPr>
      <w:r w:rsidRPr="00112735">
        <w:rPr>
          <w:b/>
          <w:bCs/>
          <w:sz w:val="24"/>
          <w:szCs w:val="24"/>
        </w:rPr>
        <w:t>АКТ ПРИЕМА-ПЕРЕДАЧИ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center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>(</w:t>
      </w:r>
      <w:proofErr w:type="gramStart"/>
      <w:r w:rsidRPr="00112735">
        <w:rPr>
          <w:bCs/>
          <w:sz w:val="24"/>
          <w:szCs w:val="24"/>
        </w:rPr>
        <w:t>удостоверяющий</w:t>
      </w:r>
      <w:proofErr w:type="gramEnd"/>
      <w:r w:rsidRPr="00112735">
        <w:rPr>
          <w:bCs/>
          <w:sz w:val="24"/>
          <w:szCs w:val="24"/>
        </w:rPr>
        <w:t xml:space="preserve"> передачу недвижимости по договору купли-продажи муниципального имущества от «__» ____ 202</w:t>
      </w:r>
      <w:r>
        <w:rPr>
          <w:bCs/>
          <w:sz w:val="24"/>
          <w:szCs w:val="24"/>
        </w:rPr>
        <w:t>2</w:t>
      </w:r>
      <w:r w:rsidRPr="00112735">
        <w:rPr>
          <w:bCs/>
          <w:sz w:val="24"/>
          <w:szCs w:val="24"/>
        </w:rPr>
        <w:t xml:space="preserve"> года № _________)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 xml:space="preserve"> «__» __________ 202</w:t>
      </w:r>
      <w:r>
        <w:rPr>
          <w:bCs/>
          <w:sz w:val="24"/>
          <w:szCs w:val="24"/>
        </w:rPr>
        <w:t>2</w:t>
      </w:r>
      <w:r w:rsidRPr="00112735">
        <w:rPr>
          <w:bCs/>
          <w:sz w:val="24"/>
          <w:szCs w:val="24"/>
        </w:rPr>
        <w:t xml:space="preserve"> года 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proofErr w:type="gramStart"/>
      <w:r w:rsidRPr="00112735">
        <w:rPr>
          <w:sz w:val="24"/>
          <w:szCs w:val="24"/>
        </w:rPr>
        <w:t>Администрация сельского поселения Пригородный сельсовет Усманского муниципального района Липецкой области Российской Федерации именуемая в дальнейшем "ПРОДАВЕЦ", в лице главы администрации сельского поселения Зубковой Нины Ивановны, действующей на основании Устава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112735">
        <w:rPr>
          <w:bCs/>
          <w:sz w:val="24"/>
          <w:szCs w:val="24"/>
        </w:rPr>
        <w:t>, с одной стороны, и ___________, ____________ года рождения, паспорт: _______, выдан ___________________, состоящий на регистрационном учете по адресу: _______________________, с другой стороны, именуемый вдальнейшем</w:t>
      </w:r>
      <w:proofErr w:type="gramEnd"/>
      <w:r w:rsidRPr="00112735">
        <w:rPr>
          <w:bCs/>
          <w:sz w:val="24"/>
          <w:szCs w:val="24"/>
        </w:rPr>
        <w:t xml:space="preserve"> «Покупатель», с другой стороны, в соответствии с Федеральным законом Российской Федерации от 21 декабря 2001 г. № 178-ФЗ «О приватизации государственного и муниципального имущества», на основании Протокола заседания комиссии по результатам торгов (конкурсов, аукционов) по продаже муниципального имущества </w:t>
      </w:r>
      <w:proofErr w:type="gramStart"/>
      <w:r w:rsidRPr="00112735">
        <w:rPr>
          <w:bCs/>
          <w:sz w:val="24"/>
          <w:szCs w:val="24"/>
        </w:rPr>
        <w:t>от</w:t>
      </w:r>
      <w:proofErr w:type="gramEnd"/>
      <w:r w:rsidRPr="00112735">
        <w:rPr>
          <w:bCs/>
          <w:sz w:val="24"/>
          <w:szCs w:val="24"/>
        </w:rPr>
        <w:t xml:space="preserve"> _______ № ___  составили </w:t>
      </w:r>
      <w:proofErr w:type="gramStart"/>
      <w:r w:rsidRPr="00112735">
        <w:rPr>
          <w:bCs/>
          <w:sz w:val="24"/>
          <w:szCs w:val="24"/>
        </w:rPr>
        <w:t>настоящий</w:t>
      </w:r>
      <w:proofErr w:type="gramEnd"/>
      <w:r w:rsidRPr="00112735">
        <w:rPr>
          <w:bCs/>
          <w:sz w:val="24"/>
          <w:szCs w:val="24"/>
        </w:rPr>
        <w:t xml:space="preserve"> Акт приема-передачи (далее - Акт) о нижеследующем: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 xml:space="preserve">1. В соответствии с договором купли - продажи муниципального имущества с победителем торгов по продаже имущества, находящегося в собственности </w:t>
      </w:r>
      <w:r w:rsidR="007D63A1">
        <w:rPr>
          <w:sz w:val="24"/>
          <w:szCs w:val="24"/>
        </w:rPr>
        <w:t>а</w:t>
      </w:r>
      <w:r w:rsidRPr="00112735">
        <w:rPr>
          <w:sz w:val="24"/>
          <w:szCs w:val="24"/>
        </w:rPr>
        <w:t>дминистраци</w:t>
      </w:r>
      <w:r w:rsidR="007D63A1">
        <w:rPr>
          <w:sz w:val="24"/>
          <w:szCs w:val="24"/>
        </w:rPr>
        <w:t>и</w:t>
      </w:r>
      <w:r w:rsidR="007D63A1" w:rsidRPr="007D63A1">
        <w:rPr>
          <w:sz w:val="24"/>
          <w:szCs w:val="24"/>
        </w:rPr>
        <w:t xml:space="preserve">сельского поселения Пригородный сельсовет </w:t>
      </w:r>
      <w:r w:rsidRPr="00112735">
        <w:rPr>
          <w:sz w:val="24"/>
          <w:szCs w:val="24"/>
        </w:rPr>
        <w:t>Усманского муниципального района Липецкой области</w:t>
      </w:r>
      <w:r w:rsidRPr="00112735">
        <w:rPr>
          <w:bCs/>
          <w:sz w:val="24"/>
          <w:szCs w:val="24"/>
        </w:rPr>
        <w:t xml:space="preserve"> от «__» ____ 20___ года № _______ (далее – Договор), Продавец передает имущество, указанное в пункте 2 Акта, а Покупатель принимает указанное имущество.</w:t>
      </w:r>
    </w:p>
    <w:p w:rsidR="00112735" w:rsidRPr="00112735" w:rsidRDefault="00112735" w:rsidP="00FC7257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 w:rsidRPr="00112735">
        <w:rPr>
          <w:bCs/>
          <w:sz w:val="24"/>
          <w:szCs w:val="24"/>
        </w:rPr>
        <w:t xml:space="preserve">2. По настоящему Акту Покупателю передаётся следующее имущество: </w:t>
      </w:r>
    </w:p>
    <w:p w:rsidR="007D63A1" w:rsidRPr="00B826E2" w:rsidRDefault="007D63A1" w:rsidP="00FC7257">
      <w:pPr>
        <w:autoSpaceDE w:val="0"/>
        <w:autoSpaceDN w:val="0"/>
        <w:adjustRightInd w:val="0"/>
        <w:ind w:right="-284" w:firstLine="708"/>
        <w:jc w:val="both"/>
        <w:rPr>
          <w:sz w:val="24"/>
          <w:szCs w:val="24"/>
        </w:rPr>
      </w:pPr>
      <w:r w:rsidRPr="00112735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з</w:t>
      </w:r>
      <w:r w:rsidRPr="00361287">
        <w:rPr>
          <w:sz w:val="24"/>
          <w:szCs w:val="24"/>
        </w:rPr>
        <w:t xml:space="preserve">емельный участок площадью 22576,0 кв.м, кадастровый номер: 48:16:1110401:5, местоположение установлено относительно ориентира, расположенного в границах участка. </w:t>
      </w:r>
      <w:proofErr w:type="gramStart"/>
      <w:r w:rsidRPr="00361287">
        <w:rPr>
          <w:sz w:val="24"/>
          <w:szCs w:val="24"/>
        </w:rPr>
        <w:t>Почтовый адрес ориентира: обл. Липецкая, р-н Усманский, с/с Пригородный, с расположенными на нем объектами  недвижимости</w:t>
      </w:r>
      <w:r>
        <w:rPr>
          <w:sz w:val="24"/>
          <w:szCs w:val="24"/>
        </w:rPr>
        <w:t xml:space="preserve"> - </w:t>
      </w:r>
      <w:r w:rsidRPr="00361287">
        <w:rPr>
          <w:sz w:val="24"/>
          <w:szCs w:val="24"/>
        </w:rPr>
        <w:t>административн</w:t>
      </w:r>
      <w:r>
        <w:rPr>
          <w:sz w:val="24"/>
          <w:szCs w:val="24"/>
        </w:rPr>
        <w:t>ым</w:t>
      </w:r>
      <w:r w:rsidRPr="00361287">
        <w:rPr>
          <w:sz w:val="24"/>
          <w:szCs w:val="24"/>
        </w:rPr>
        <w:t xml:space="preserve"> здание</w:t>
      </w:r>
      <w:r>
        <w:rPr>
          <w:sz w:val="24"/>
          <w:szCs w:val="24"/>
        </w:rPr>
        <w:t>м</w:t>
      </w:r>
      <w:r w:rsidRPr="00361287">
        <w:rPr>
          <w:sz w:val="24"/>
          <w:szCs w:val="24"/>
        </w:rPr>
        <w:t>, площадью 40,9 кв.м, кадастровый номер 48:16:1110401:124,  склад</w:t>
      </w:r>
      <w:r>
        <w:rPr>
          <w:sz w:val="24"/>
          <w:szCs w:val="24"/>
        </w:rPr>
        <w:t>ом</w:t>
      </w:r>
      <w:r w:rsidRPr="00361287">
        <w:rPr>
          <w:sz w:val="24"/>
          <w:szCs w:val="24"/>
        </w:rPr>
        <w:t>, площадью 464,7 кв.м, кадастровый номер 48:16:1110401:126,сара</w:t>
      </w:r>
      <w:r>
        <w:rPr>
          <w:sz w:val="24"/>
          <w:szCs w:val="24"/>
        </w:rPr>
        <w:t>ем</w:t>
      </w:r>
      <w:r w:rsidRPr="00361287">
        <w:rPr>
          <w:sz w:val="24"/>
          <w:szCs w:val="24"/>
        </w:rPr>
        <w:t>, площадью 25,1 кв.м, кадастровый номер 48:16:1110401:125, гараж</w:t>
      </w:r>
      <w:r>
        <w:rPr>
          <w:sz w:val="24"/>
          <w:szCs w:val="24"/>
        </w:rPr>
        <w:t>ом</w:t>
      </w:r>
      <w:r w:rsidRPr="00361287">
        <w:rPr>
          <w:sz w:val="24"/>
          <w:szCs w:val="24"/>
        </w:rPr>
        <w:t>, площадью 61,6 кв.м, кадастровый номер 48:16:1110401:123.</w:t>
      </w:r>
      <w:proofErr w:type="gramEnd"/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>3. Претензий у сторон по передаваемому имуществу не имеется.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4. Расчет между сторонами произведен полностью, сумма определенная п. 2.1. договора купли-продажи  № _________ </w:t>
      </w:r>
      <w:proofErr w:type="gramStart"/>
      <w:r w:rsidRPr="00112735">
        <w:rPr>
          <w:sz w:val="24"/>
          <w:szCs w:val="24"/>
        </w:rPr>
        <w:t>от</w:t>
      </w:r>
      <w:proofErr w:type="gramEnd"/>
      <w:r w:rsidRPr="00112735">
        <w:rPr>
          <w:sz w:val="24"/>
          <w:szCs w:val="24"/>
        </w:rPr>
        <w:t xml:space="preserve"> ____________  внесена в полном объеме.  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  <w:r w:rsidRPr="00112735">
        <w:rPr>
          <w:sz w:val="24"/>
          <w:szCs w:val="24"/>
        </w:rPr>
        <w:t xml:space="preserve">5. Настоящий передаточный акт составлен в трех экземплярах: один у Продавца, второй у Покупателя, третий по месту государственной регистрации.  </w:t>
      </w:r>
    </w:p>
    <w:p w:rsidR="00112735" w:rsidRPr="00112735" w:rsidRDefault="00112735" w:rsidP="00FC7257">
      <w:pPr>
        <w:ind w:right="-284"/>
        <w:jc w:val="both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94"/>
      </w:tblGrid>
      <w:tr w:rsidR="00112735" w:rsidRPr="00112735" w:rsidTr="007D63A1">
        <w:trPr>
          <w:trHeight w:val="4196"/>
        </w:trPr>
        <w:tc>
          <w:tcPr>
            <w:tcW w:w="5388" w:type="dxa"/>
          </w:tcPr>
          <w:p w:rsidR="007D63A1" w:rsidRPr="00112735" w:rsidRDefault="007D63A1" w:rsidP="00FC7257">
            <w:pPr>
              <w:ind w:right="-284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735">
              <w:rPr>
                <w:b/>
                <w:bCs/>
                <w:sz w:val="24"/>
                <w:szCs w:val="24"/>
                <w:u w:val="single"/>
                <w:lang w:eastAsia="ar-SA"/>
              </w:rPr>
              <w:t>"ПРОДАВЕЦ"</w:t>
            </w:r>
          </w:p>
          <w:p w:rsidR="007D63A1" w:rsidRPr="00112735" w:rsidRDefault="007D63A1" w:rsidP="00FC7257">
            <w:pPr>
              <w:ind w:right="-284"/>
              <w:rPr>
                <w:b/>
                <w:bCs/>
                <w:sz w:val="24"/>
                <w:szCs w:val="24"/>
              </w:rPr>
            </w:pPr>
            <w:r w:rsidRPr="00112735">
              <w:rPr>
                <w:b/>
                <w:bCs/>
                <w:sz w:val="24"/>
                <w:szCs w:val="24"/>
              </w:rPr>
              <w:t>Администрациясельского поселения Пригородный</w:t>
            </w:r>
            <w:r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7D63A1" w:rsidRPr="00112735" w:rsidRDefault="007D63A1" w:rsidP="00FC7257">
            <w:pPr>
              <w:ind w:right="-284"/>
              <w:rPr>
                <w:b/>
                <w:bCs/>
                <w:sz w:val="24"/>
                <w:szCs w:val="24"/>
              </w:rPr>
            </w:pPr>
            <w:r w:rsidRPr="00112735">
              <w:rPr>
                <w:b/>
                <w:bCs/>
                <w:sz w:val="24"/>
                <w:szCs w:val="24"/>
              </w:rPr>
              <w:t>Усманского муниципального района      Липецкой области Российской Федерации</w:t>
            </w:r>
          </w:p>
          <w:p w:rsidR="007D63A1" w:rsidRPr="00112735" w:rsidRDefault="007D63A1" w:rsidP="00FC7257">
            <w:pPr>
              <w:suppressAutoHyphens/>
              <w:ind w:right="-284"/>
              <w:rPr>
                <w:sz w:val="24"/>
                <w:lang w:eastAsia="ar-SA"/>
              </w:rPr>
            </w:pPr>
            <w:r w:rsidRPr="00112735">
              <w:rPr>
                <w:sz w:val="24"/>
                <w:lang w:eastAsia="ar-SA"/>
              </w:rPr>
              <w:t>Адрес: 39937</w:t>
            </w:r>
            <w:r>
              <w:rPr>
                <w:sz w:val="24"/>
                <w:lang w:eastAsia="ar-SA"/>
              </w:rPr>
              <w:t>3</w:t>
            </w:r>
            <w:r w:rsidRPr="00112735">
              <w:rPr>
                <w:sz w:val="24"/>
                <w:lang w:eastAsia="ar-SA"/>
              </w:rPr>
              <w:t>, Липецкая обл., г</w:t>
            </w:r>
            <w:proofErr w:type="gramStart"/>
            <w:r w:rsidRPr="00112735">
              <w:rPr>
                <w:sz w:val="24"/>
                <w:lang w:eastAsia="ar-SA"/>
              </w:rPr>
              <w:t>.У</w:t>
            </w:r>
            <w:proofErr w:type="gramEnd"/>
            <w:r w:rsidRPr="00112735">
              <w:rPr>
                <w:sz w:val="24"/>
                <w:lang w:eastAsia="ar-SA"/>
              </w:rPr>
              <w:t xml:space="preserve">смань, </w:t>
            </w:r>
            <w:r>
              <w:rPr>
                <w:sz w:val="24"/>
                <w:lang w:eastAsia="ar-SA"/>
              </w:rPr>
              <w:t>ул. Первомайская</w:t>
            </w:r>
            <w:r w:rsidRPr="00112735">
              <w:rPr>
                <w:sz w:val="24"/>
                <w:lang w:eastAsia="ar-SA"/>
              </w:rPr>
              <w:t xml:space="preserve">, </w:t>
            </w:r>
            <w:r>
              <w:rPr>
                <w:sz w:val="24"/>
                <w:lang w:eastAsia="ar-SA"/>
              </w:rPr>
              <w:t>1А</w:t>
            </w:r>
            <w:r w:rsidRPr="00112735">
              <w:rPr>
                <w:sz w:val="24"/>
                <w:lang w:eastAsia="ar-SA"/>
              </w:rPr>
              <w:t>.</w:t>
            </w:r>
          </w:p>
          <w:p w:rsidR="007D63A1" w:rsidRPr="00112735" w:rsidRDefault="007D63A1" w:rsidP="00FC7257">
            <w:pPr>
              <w:ind w:right="-284"/>
              <w:rPr>
                <w:sz w:val="24"/>
                <w:szCs w:val="24"/>
              </w:rPr>
            </w:pPr>
            <w:r w:rsidRPr="00112735">
              <w:rPr>
                <w:sz w:val="24"/>
                <w:szCs w:val="24"/>
              </w:rPr>
              <w:t xml:space="preserve">ИНН 4816003500, </w:t>
            </w:r>
          </w:p>
          <w:p w:rsidR="007D63A1" w:rsidRPr="00112735" w:rsidRDefault="007D63A1" w:rsidP="00FC7257">
            <w:pPr>
              <w:ind w:right="-284"/>
              <w:rPr>
                <w:sz w:val="24"/>
                <w:szCs w:val="24"/>
              </w:rPr>
            </w:pPr>
            <w:r w:rsidRPr="00112735">
              <w:rPr>
                <w:sz w:val="24"/>
                <w:szCs w:val="24"/>
              </w:rPr>
              <w:t>КПП 481601001</w:t>
            </w:r>
          </w:p>
          <w:p w:rsidR="007D63A1" w:rsidRPr="00112735" w:rsidRDefault="007D63A1" w:rsidP="00FC7257">
            <w:pPr>
              <w:ind w:right="-284"/>
              <w:rPr>
                <w:b/>
                <w:sz w:val="24"/>
                <w:szCs w:val="24"/>
              </w:rPr>
            </w:pPr>
          </w:p>
          <w:p w:rsidR="007D63A1" w:rsidRPr="00112735" w:rsidRDefault="007D63A1" w:rsidP="00FC7257">
            <w:pPr>
              <w:ind w:right="-284"/>
              <w:rPr>
                <w:b/>
                <w:sz w:val="24"/>
                <w:szCs w:val="24"/>
              </w:rPr>
            </w:pPr>
            <w:r w:rsidRPr="00112735">
              <w:rPr>
                <w:b/>
                <w:sz w:val="24"/>
                <w:szCs w:val="24"/>
              </w:rPr>
              <w:t xml:space="preserve">Глава администрации                                                                            </w:t>
            </w:r>
          </w:p>
          <w:p w:rsidR="007D63A1" w:rsidRPr="00112735" w:rsidRDefault="007D63A1" w:rsidP="00FC7257">
            <w:pPr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  <w:p w:rsidR="007D63A1" w:rsidRPr="00112735" w:rsidRDefault="007D63A1" w:rsidP="00FC7257">
            <w:pPr>
              <w:ind w:right="-284"/>
              <w:rPr>
                <w:b/>
                <w:sz w:val="24"/>
                <w:szCs w:val="24"/>
              </w:rPr>
            </w:pPr>
          </w:p>
          <w:p w:rsidR="007D63A1" w:rsidRPr="00112735" w:rsidRDefault="007D63A1" w:rsidP="00FC7257">
            <w:pPr>
              <w:ind w:right="-284"/>
              <w:rPr>
                <w:b/>
                <w:sz w:val="24"/>
                <w:szCs w:val="24"/>
              </w:rPr>
            </w:pPr>
            <w:r w:rsidRPr="00112735">
              <w:rPr>
                <w:b/>
                <w:sz w:val="24"/>
                <w:szCs w:val="24"/>
              </w:rPr>
              <w:t xml:space="preserve">________________   </w:t>
            </w:r>
            <w:r>
              <w:rPr>
                <w:b/>
                <w:sz w:val="24"/>
                <w:szCs w:val="24"/>
              </w:rPr>
              <w:t>Н. И. Зубкова</w:t>
            </w:r>
          </w:p>
          <w:p w:rsidR="00112735" w:rsidRPr="00112735" w:rsidRDefault="007D63A1" w:rsidP="00FC7257">
            <w:pPr>
              <w:suppressAutoHyphens/>
              <w:ind w:right="-284"/>
              <w:jc w:val="center"/>
              <w:rPr>
                <w:b/>
                <w:sz w:val="24"/>
                <w:lang w:eastAsia="ar-SA"/>
              </w:rPr>
            </w:pPr>
            <w:r w:rsidRPr="00112735">
              <w:rPr>
                <w:sz w:val="24"/>
                <w:lang w:eastAsia="ar-SA"/>
              </w:rPr>
              <w:t xml:space="preserve">м.п.               </w:t>
            </w:r>
          </w:p>
        </w:tc>
        <w:tc>
          <w:tcPr>
            <w:tcW w:w="4394" w:type="dxa"/>
          </w:tcPr>
          <w:p w:rsidR="00112735" w:rsidRPr="00112735" w:rsidRDefault="00112735" w:rsidP="00FC7257">
            <w:pPr>
              <w:suppressAutoHyphens/>
              <w:ind w:right="-284"/>
              <w:jc w:val="center"/>
              <w:rPr>
                <w:b/>
                <w:bCs/>
                <w:sz w:val="24"/>
                <w:szCs w:val="24"/>
                <w:u w:val="single"/>
                <w:lang w:eastAsia="ar-SA"/>
              </w:rPr>
            </w:pPr>
            <w:r w:rsidRPr="00112735">
              <w:rPr>
                <w:b/>
                <w:bCs/>
                <w:sz w:val="24"/>
                <w:szCs w:val="24"/>
                <w:u w:val="single"/>
                <w:lang w:eastAsia="ar-SA"/>
              </w:rPr>
              <w:t>"ПОКУПАТЕЛЬ"</w:t>
            </w: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jc w:val="right"/>
              <w:rPr>
                <w:b/>
                <w:sz w:val="24"/>
                <w:szCs w:val="28"/>
              </w:rPr>
            </w:pPr>
            <w:r w:rsidRPr="00112735">
              <w:rPr>
                <w:b/>
                <w:sz w:val="24"/>
                <w:szCs w:val="28"/>
              </w:rPr>
              <w:t>___________________</w:t>
            </w:r>
          </w:p>
          <w:p w:rsidR="00112735" w:rsidRPr="00112735" w:rsidRDefault="00112735" w:rsidP="00FC7257">
            <w:pPr>
              <w:suppressAutoHyphens/>
              <w:ind w:right="-284"/>
              <w:jc w:val="both"/>
              <w:rPr>
                <w:sz w:val="16"/>
                <w:szCs w:val="28"/>
                <w:lang w:eastAsia="ar-SA"/>
              </w:rPr>
            </w:pPr>
          </w:p>
          <w:p w:rsidR="00112735" w:rsidRPr="00112735" w:rsidRDefault="00112735" w:rsidP="00FC7257">
            <w:pPr>
              <w:suppressAutoHyphens/>
              <w:ind w:right="-284"/>
              <w:rPr>
                <w:sz w:val="18"/>
                <w:szCs w:val="18"/>
                <w:lang w:eastAsia="ar-SA"/>
              </w:rPr>
            </w:pPr>
          </w:p>
        </w:tc>
      </w:tr>
    </w:tbl>
    <w:p w:rsidR="00112735" w:rsidRDefault="00112735" w:rsidP="00FC7257">
      <w:pPr>
        <w:pStyle w:val="1"/>
        <w:tabs>
          <w:tab w:val="left" w:pos="1701"/>
        </w:tabs>
        <w:suppressAutoHyphens/>
        <w:ind w:right="-284"/>
        <w:jc w:val="left"/>
        <w:rPr>
          <w:b w:val="0"/>
          <w:szCs w:val="28"/>
          <w:lang w:val="ru-RU"/>
        </w:rPr>
      </w:pPr>
    </w:p>
    <w:sectPr w:rsidR="00112735" w:rsidSect="007D63A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56D5B"/>
    <w:multiLevelType w:val="hybridMultilevel"/>
    <w:tmpl w:val="2000E654"/>
    <w:lvl w:ilvl="0" w:tplc="00BC69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70CC0"/>
    <w:multiLevelType w:val="hybridMultilevel"/>
    <w:tmpl w:val="44FE14A8"/>
    <w:lvl w:ilvl="0" w:tplc="9ACC2B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670C84"/>
    <w:multiLevelType w:val="multilevel"/>
    <w:tmpl w:val="57AA9C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00"/>
    <w:rsid w:val="000E427E"/>
    <w:rsid w:val="00112735"/>
    <w:rsid w:val="00153B40"/>
    <w:rsid w:val="00182B8D"/>
    <w:rsid w:val="001A603A"/>
    <w:rsid w:val="00361287"/>
    <w:rsid w:val="003E48E6"/>
    <w:rsid w:val="00466071"/>
    <w:rsid w:val="00490A60"/>
    <w:rsid w:val="005209E2"/>
    <w:rsid w:val="00652150"/>
    <w:rsid w:val="00756D23"/>
    <w:rsid w:val="007D1BC4"/>
    <w:rsid w:val="007D63A1"/>
    <w:rsid w:val="00B826E2"/>
    <w:rsid w:val="00B850DA"/>
    <w:rsid w:val="00BB13CE"/>
    <w:rsid w:val="00C52100"/>
    <w:rsid w:val="00C52E37"/>
    <w:rsid w:val="00D831D0"/>
    <w:rsid w:val="00DA105F"/>
    <w:rsid w:val="00F7409F"/>
    <w:rsid w:val="00FC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3CE"/>
    <w:pPr>
      <w:keepNext/>
      <w:tabs>
        <w:tab w:val="right" w:pos="2268"/>
      </w:tabs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3C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BB13CE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BB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B13CE"/>
    <w:pPr>
      <w:spacing w:after="120"/>
    </w:pPr>
  </w:style>
  <w:style w:type="character" w:customStyle="1" w:styleId="a6">
    <w:name w:val="Основной текст Знак"/>
    <w:basedOn w:val="a0"/>
    <w:link w:val="a5"/>
    <w:rsid w:val="00BB13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DA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2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3CE"/>
    <w:pPr>
      <w:keepNext/>
      <w:tabs>
        <w:tab w:val="right" w:pos="2268"/>
      </w:tabs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3C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BB13CE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BB13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B13CE"/>
    <w:pPr>
      <w:spacing w:after="120"/>
    </w:pPr>
  </w:style>
  <w:style w:type="character" w:customStyle="1" w:styleId="a6">
    <w:name w:val="Основной текст Знак"/>
    <w:basedOn w:val="a0"/>
    <w:link w:val="a5"/>
    <w:rsid w:val="00BB13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DA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Денис Алексеевич</dc:creator>
  <cp:lastModifiedBy>vika</cp:lastModifiedBy>
  <cp:revision>6</cp:revision>
  <dcterms:created xsi:type="dcterms:W3CDTF">2022-10-18T08:45:00Z</dcterms:created>
  <dcterms:modified xsi:type="dcterms:W3CDTF">2022-10-20T09:28:00Z</dcterms:modified>
</cp:coreProperties>
</file>